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67" w:rsidRDefault="00422367" w:rsidP="00422367">
      <w:pPr>
        <w:pStyle w:val="RunningTitle"/>
        <w:rPr>
          <w:rStyle w:val="Italic"/>
          <w:rFonts w:ascii="Times New Roman" w:hAnsi="Times New Roman" w:cs="TimesNewRomanPSMT"/>
          <w:i w:val="0"/>
          <w:iCs w:val="0"/>
        </w:rPr>
      </w:pPr>
      <w:bookmarkStart w:id="0" w:name="_GoBack"/>
      <w:bookmarkEnd w:id="0"/>
      <w:r>
        <w:t xml:space="preserve">Grade 4, Unit 2, </w:t>
      </w:r>
      <w:r>
        <w:rPr>
          <w:rStyle w:val="Italic"/>
        </w:rPr>
        <w:t>Reading the Weather, Reading the World</w:t>
      </w:r>
    </w:p>
    <w:p w:rsidR="00422367" w:rsidRDefault="00422367" w:rsidP="00422367">
      <w:pPr>
        <w:pStyle w:val="hwrkttl"/>
      </w:pPr>
      <w:r>
        <w:t>SESSION 1 HOMEWORK</w:t>
      </w:r>
    </w:p>
    <w:p w:rsidR="00422367" w:rsidRDefault="00422367" w:rsidP="00422367">
      <w:pPr>
        <w:pStyle w:val="hwrksubttl"/>
      </w:pPr>
      <w:r>
        <w:t>BUILDING YOUR NONFICTION READING LIFE</w:t>
      </w:r>
    </w:p>
    <w:p w:rsidR="00422367" w:rsidRDefault="00422367" w:rsidP="00422367">
      <w:pPr>
        <w:pStyle w:val="hwrkt"/>
      </w:pPr>
      <w:r>
        <w:t>Readers,</w:t>
      </w:r>
    </w:p>
    <w:p w:rsidR="00422367" w:rsidRDefault="00422367" w:rsidP="00422367">
      <w:pPr>
        <w:pStyle w:val="hwrkt"/>
      </w:pPr>
      <w:r>
        <w:t xml:space="preserve">Earlier today, you searched your backpacks for an answer to the question, “What sorts of nonfiction already fills my life?” Tonight I hope you continue to think about this and also try to make your nonfiction reading life richer. Think about the things you love—a sport, an author, a music group, an animal, a cause, a place, </w:t>
      </w:r>
      <w:proofErr w:type="gramStart"/>
      <w:r>
        <w:t>a</w:t>
      </w:r>
      <w:proofErr w:type="gramEnd"/>
      <w:r>
        <w:t xml:space="preserve"> game. There are nonfiction texts connected with that topic. Your job tonight is to try to find some of those texts.</w:t>
      </w:r>
    </w:p>
    <w:p w:rsidR="00422367" w:rsidRDefault="00422367" w:rsidP="00422367">
      <w:pPr>
        <w:pStyle w:val="hwrkt"/>
      </w:pPr>
      <w:r>
        <w:t>This may mean searching online for websites on the topic, it may mean going to the school or local library to research books, or it may mean asking people (including me and your family) for help.</w:t>
      </w:r>
    </w:p>
    <w:p w:rsidR="00422367" w:rsidRDefault="00422367" w:rsidP="00422367">
      <w:pPr>
        <w:pStyle w:val="hwrkt"/>
      </w:pPr>
      <w:r>
        <w:t>A final option is to bring home the books you are reading in school and continue reading them. The most important thing for now is that you are reading nonfiction at home as well as at school. Continue to read without doing any writing about your reading, and be sure to use your reading log to record the amount of reading you are doing.</w:t>
      </w:r>
    </w:p>
    <w:p w:rsidR="00422367" w:rsidRDefault="00C55E80" w:rsidP="00422367">
      <w:pPr>
        <w:pStyle w:val="figttl"/>
      </w:pPr>
      <w:r>
        <w:rPr>
          <w:noProof/>
          <w:lang w:eastAsia="en-US"/>
        </w:rPr>
        <w:lastRenderedPageBreak/>
        <w:drawing>
          <wp:inline distT="0" distB="0" distL="0" distR="0">
            <wp:extent cx="4876800" cy="6298995"/>
            <wp:effectExtent l="25400" t="0" r="0" b="0"/>
            <wp:docPr id="3" name="Picture 2" descr="G4B2_Fig_01_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2_Fig_01_02a.png"/>
                    <pic:cNvPicPr/>
                  </pic:nvPicPr>
                  <pic:blipFill>
                    <a:blip r:embed="rId7"/>
                    <a:stretch>
                      <a:fillRect/>
                    </a:stretch>
                  </pic:blipFill>
                  <pic:spPr>
                    <a:xfrm>
                      <a:off x="0" y="0"/>
                      <a:ext cx="4876800" cy="6298995"/>
                    </a:xfrm>
                    <a:prstGeom prst="rect">
                      <a:avLst/>
                    </a:prstGeom>
                  </pic:spPr>
                </pic:pic>
              </a:graphicData>
            </a:graphic>
          </wp:inline>
        </w:drawing>
      </w:r>
    </w:p>
    <w:p w:rsidR="00422367" w:rsidRDefault="00C55E80" w:rsidP="00422367">
      <w:pPr>
        <w:pStyle w:val="figttl"/>
      </w:pPr>
      <w:r>
        <w:rPr>
          <w:noProof/>
          <w:lang w:eastAsia="en-US"/>
        </w:rPr>
        <w:drawing>
          <wp:inline distT="0" distB="0" distL="0" distR="0">
            <wp:extent cx="5537364" cy="3888740"/>
            <wp:effectExtent l="25400" t="0" r="0" b="0"/>
            <wp:docPr id="4" name="Picture 3" descr="G4B2_Fig_01_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2_Fig_01_02b.png"/>
                    <pic:cNvPicPr/>
                  </pic:nvPicPr>
                  <pic:blipFill>
                    <a:blip r:embed="rId8"/>
                    <a:stretch>
                      <a:fillRect/>
                    </a:stretch>
                  </pic:blipFill>
                  <pic:spPr>
                    <a:xfrm>
                      <a:off x="0" y="0"/>
                      <a:ext cx="5531776" cy="3884816"/>
                    </a:xfrm>
                    <a:prstGeom prst="rect">
                      <a:avLst/>
                    </a:prstGeom>
                  </pic:spPr>
                </pic:pic>
              </a:graphicData>
            </a:graphic>
          </wp:inline>
        </w:drawing>
      </w:r>
    </w:p>
    <w:p w:rsidR="00422367" w:rsidRDefault="00422367" w:rsidP="00422367">
      <w:pPr>
        <w:pStyle w:val="figttl"/>
      </w:pPr>
      <w:r>
        <w:t>Fig. 1–2</w:t>
      </w:r>
      <w:r>
        <w:t> </w:t>
      </w:r>
      <w:r>
        <w:t>Nonfiction that fills Jason’s and Jack’s lives</w:t>
      </w:r>
    </w:p>
    <w:sectPr w:rsidR="00422367" w:rsidSect="004C5CA7">
      <w:footerReference w:type="default" r:id="rId9"/>
      <w:pgSz w:w="12240" w:h="15840"/>
      <w:pgMar w:top="720" w:right="2160" w:bottom="1440" w:left="216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C2" w:rsidRDefault="00550BC2">
      <w:r>
        <w:separator/>
      </w:r>
    </w:p>
  </w:endnote>
  <w:endnote w:type="continuationSeparator" w:id="0">
    <w:p w:rsidR="00550BC2" w:rsidRDefault="005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C2" w:rsidRPr="00710F4B" w:rsidRDefault="00550BC2" w:rsidP="00710F4B">
    <w:pPr>
      <w:pStyle w:val="copyright"/>
    </w:pPr>
    <w:r w:rsidRPr="00710F4B">
      <w:t>May be photocopied for classroom use. © 2015 by Lucy Calkins and Colleagues from the Teachers College Reading and Writing Project from Units of Study for Teaching Reading (Heinemann: Portsmouth, NH).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C2" w:rsidRDefault="00550BC2">
      <w:r>
        <w:separator/>
      </w:r>
    </w:p>
  </w:footnote>
  <w:footnote w:type="continuationSeparator" w:id="0">
    <w:p w:rsidR="00550BC2" w:rsidRDefault="0055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B"/>
    <w:rsid w:val="00011A45"/>
    <w:rsid w:val="00014B1F"/>
    <w:rsid w:val="000926E9"/>
    <w:rsid w:val="00103197"/>
    <w:rsid w:val="00135463"/>
    <w:rsid w:val="00141242"/>
    <w:rsid w:val="00166758"/>
    <w:rsid w:val="00173432"/>
    <w:rsid w:val="001F6C50"/>
    <w:rsid w:val="002129FD"/>
    <w:rsid w:val="00240765"/>
    <w:rsid w:val="00285460"/>
    <w:rsid w:val="002D6035"/>
    <w:rsid w:val="002F6280"/>
    <w:rsid w:val="002F79C7"/>
    <w:rsid w:val="00337F12"/>
    <w:rsid w:val="00341DE2"/>
    <w:rsid w:val="00357017"/>
    <w:rsid w:val="003578CB"/>
    <w:rsid w:val="0038547C"/>
    <w:rsid w:val="003E7A14"/>
    <w:rsid w:val="003F3BAA"/>
    <w:rsid w:val="00402AE2"/>
    <w:rsid w:val="00416EE3"/>
    <w:rsid w:val="00420050"/>
    <w:rsid w:val="00422367"/>
    <w:rsid w:val="004338F5"/>
    <w:rsid w:val="00436FB6"/>
    <w:rsid w:val="00437FFB"/>
    <w:rsid w:val="00467123"/>
    <w:rsid w:val="004A366E"/>
    <w:rsid w:val="004C5CA7"/>
    <w:rsid w:val="004E2B9D"/>
    <w:rsid w:val="004F4C60"/>
    <w:rsid w:val="00511058"/>
    <w:rsid w:val="00530E7B"/>
    <w:rsid w:val="00530F7C"/>
    <w:rsid w:val="00533436"/>
    <w:rsid w:val="00542CF1"/>
    <w:rsid w:val="00550BC2"/>
    <w:rsid w:val="005A17A5"/>
    <w:rsid w:val="005D1C2D"/>
    <w:rsid w:val="00607EAB"/>
    <w:rsid w:val="00611D04"/>
    <w:rsid w:val="0061547F"/>
    <w:rsid w:val="006D3CC4"/>
    <w:rsid w:val="006D6E43"/>
    <w:rsid w:val="00710F4B"/>
    <w:rsid w:val="0071790B"/>
    <w:rsid w:val="00786D12"/>
    <w:rsid w:val="007A7070"/>
    <w:rsid w:val="007C43E6"/>
    <w:rsid w:val="007F0153"/>
    <w:rsid w:val="00827D2B"/>
    <w:rsid w:val="00831002"/>
    <w:rsid w:val="00843D0E"/>
    <w:rsid w:val="00855DA0"/>
    <w:rsid w:val="008614CE"/>
    <w:rsid w:val="00877076"/>
    <w:rsid w:val="008F2793"/>
    <w:rsid w:val="008F7A5E"/>
    <w:rsid w:val="00930BC7"/>
    <w:rsid w:val="009E7F35"/>
    <w:rsid w:val="009F053D"/>
    <w:rsid w:val="009F74EE"/>
    <w:rsid w:val="00A14465"/>
    <w:rsid w:val="00A4123D"/>
    <w:rsid w:val="00A5555B"/>
    <w:rsid w:val="00A753D2"/>
    <w:rsid w:val="00A75D30"/>
    <w:rsid w:val="00A84275"/>
    <w:rsid w:val="00AA743E"/>
    <w:rsid w:val="00AD22A1"/>
    <w:rsid w:val="00AD26C4"/>
    <w:rsid w:val="00AE5C33"/>
    <w:rsid w:val="00B164AB"/>
    <w:rsid w:val="00B34992"/>
    <w:rsid w:val="00B506C0"/>
    <w:rsid w:val="00B84CB9"/>
    <w:rsid w:val="00BB0CB8"/>
    <w:rsid w:val="00BB24C0"/>
    <w:rsid w:val="00BD5B36"/>
    <w:rsid w:val="00C52282"/>
    <w:rsid w:val="00C55E80"/>
    <w:rsid w:val="00CC60AE"/>
    <w:rsid w:val="00CE577A"/>
    <w:rsid w:val="00D36375"/>
    <w:rsid w:val="00D82F97"/>
    <w:rsid w:val="00DA3604"/>
    <w:rsid w:val="00DA3B71"/>
    <w:rsid w:val="00DD68BD"/>
    <w:rsid w:val="00E12B42"/>
    <w:rsid w:val="00E75DD9"/>
    <w:rsid w:val="00EA624A"/>
    <w:rsid w:val="00EA6C0F"/>
    <w:rsid w:val="00ED417F"/>
    <w:rsid w:val="00EE07A2"/>
    <w:rsid w:val="00EF2EF2"/>
    <w:rsid w:val="00EF4716"/>
    <w:rsid w:val="00F110CB"/>
    <w:rsid w:val="00F262A8"/>
    <w:rsid w:val="00F36234"/>
    <w:rsid w:val="00F96A57"/>
    <w:rsid w:val="00FA64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49D9"/>
    <w:rPr>
      <w:rFonts w:ascii="Lucida Grande" w:hAnsi="Lucida Grande"/>
      <w:sz w:val="18"/>
      <w:szCs w:val="18"/>
    </w:rPr>
  </w:style>
  <w:style w:type="paragraph" w:customStyle="1" w:styleId="NoParagraphStyle">
    <w:name w:val="[No Paragraph Style]"/>
    <w:rsid w:val="00710F4B"/>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RunningTitle">
    <w:name w:val="Running Title"/>
    <w:basedOn w:val="NoParagraphStyle"/>
    <w:uiPriority w:val="99"/>
    <w:rsid w:val="00285460"/>
    <w:pPr>
      <w:pBdr>
        <w:bottom w:val="single" w:sz="4" w:space="5" w:color="auto"/>
      </w:pBdr>
      <w:suppressAutoHyphens/>
      <w:spacing w:before="720"/>
      <w:ind w:right="-240"/>
    </w:pPr>
    <w:rPr>
      <w:rFonts w:ascii="Arial" w:hAnsi="Arial" w:cs="ArialMT"/>
    </w:rPr>
  </w:style>
  <w:style w:type="paragraph" w:customStyle="1" w:styleId="hwrkttl">
    <w:name w:val="hwrk_ttl"/>
    <w:basedOn w:val="Normal"/>
    <w:uiPriority w:val="99"/>
    <w:rsid w:val="009E7F35"/>
    <w:pPr>
      <w:widowControl w:val="0"/>
      <w:suppressAutoHyphens/>
      <w:autoSpaceDE w:val="0"/>
      <w:autoSpaceDN w:val="0"/>
      <w:adjustRightInd w:val="0"/>
      <w:spacing w:before="720" w:line="288" w:lineRule="auto"/>
      <w:textAlignment w:val="center"/>
    </w:pPr>
    <w:rPr>
      <w:rFonts w:ascii="Arial" w:eastAsia="Times New Roman" w:hAnsi="Arial" w:cs="ArialMT"/>
      <w:caps/>
      <w:color w:val="000000"/>
      <w:sz w:val="30"/>
      <w:szCs w:val="30"/>
    </w:rPr>
  </w:style>
  <w:style w:type="paragraph" w:customStyle="1" w:styleId="hwrkh1">
    <w:name w:val="hwrk_h1"/>
    <w:basedOn w:val="Normal"/>
    <w:uiPriority w:val="99"/>
    <w:rsid w:val="00710F4B"/>
    <w:pPr>
      <w:keepNext/>
      <w:keepLines/>
      <w:widowControl w:val="0"/>
      <w:suppressAutoHyphens/>
      <w:autoSpaceDE w:val="0"/>
      <w:autoSpaceDN w:val="0"/>
      <w:adjustRightInd w:val="0"/>
      <w:spacing w:before="380" w:after="180" w:line="288" w:lineRule="auto"/>
      <w:textAlignment w:val="center"/>
    </w:pPr>
    <w:rPr>
      <w:rFonts w:ascii="TimesNewRomanPSMT" w:eastAsia="Times New Roman" w:hAnsi="TimesNewRomanPSMT" w:cs="TimesNewRomanPSMT"/>
      <w:b/>
      <w:bCs/>
      <w:caps/>
      <w:color w:val="000000"/>
      <w:sz w:val="28"/>
      <w:szCs w:val="28"/>
    </w:rPr>
  </w:style>
  <w:style w:type="paragraph" w:customStyle="1" w:styleId="hwrkt">
    <w:name w:val="hwrk_t"/>
    <w:basedOn w:val="Normal"/>
    <w:uiPriority w:val="99"/>
    <w:rsid w:val="009E7F35"/>
    <w:pPr>
      <w:widowControl w:val="0"/>
      <w:tabs>
        <w:tab w:val="right" w:pos="360"/>
        <w:tab w:val="right" w:pos="720"/>
        <w:tab w:val="right" w:pos="1080"/>
        <w:tab w:val="right" w:pos="1440"/>
      </w:tabs>
      <w:suppressAutoHyphens/>
      <w:autoSpaceDE w:val="0"/>
      <w:autoSpaceDN w:val="0"/>
      <w:adjustRightInd w:val="0"/>
      <w:spacing w:after="320" w:line="288" w:lineRule="auto"/>
      <w:textAlignment w:val="center"/>
    </w:pPr>
    <w:rPr>
      <w:rFonts w:ascii="Times New Roman" w:eastAsia="Times New Roman" w:hAnsi="Times New Roman" w:cs="TimesNewRomanPSMT"/>
      <w:color w:val="000000"/>
    </w:rPr>
  </w:style>
  <w:style w:type="paragraph" w:styleId="Header">
    <w:name w:val="header"/>
    <w:basedOn w:val="Normal"/>
    <w:link w:val="HeaderChar"/>
    <w:uiPriority w:val="99"/>
    <w:unhideWhenUsed/>
    <w:rsid w:val="00710F4B"/>
    <w:pPr>
      <w:tabs>
        <w:tab w:val="center" w:pos="4320"/>
        <w:tab w:val="right" w:pos="8640"/>
      </w:tabs>
    </w:pPr>
  </w:style>
  <w:style w:type="character" w:customStyle="1" w:styleId="HeaderChar">
    <w:name w:val="Header Char"/>
    <w:basedOn w:val="DefaultParagraphFont"/>
    <w:link w:val="Header"/>
    <w:uiPriority w:val="99"/>
    <w:rsid w:val="00710F4B"/>
  </w:style>
  <w:style w:type="paragraph" w:styleId="Footer">
    <w:name w:val="footer"/>
    <w:basedOn w:val="Normal"/>
    <w:link w:val="FooterChar"/>
    <w:uiPriority w:val="99"/>
    <w:unhideWhenUsed/>
    <w:rsid w:val="00710F4B"/>
    <w:pPr>
      <w:tabs>
        <w:tab w:val="center" w:pos="4320"/>
        <w:tab w:val="right" w:pos="8640"/>
      </w:tabs>
    </w:pPr>
  </w:style>
  <w:style w:type="character" w:customStyle="1" w:styleId="FooterChar">
    <w:name w:val="Footer Char"/>
    <w:basedOn w:val="DefaultParagraphFont"/>
    <w:link w:val="Footer"/>
    <w:uiPriority w:val="99"/>
    <w:rsid w:val="00710F4B"/>
  </w:style>
  <w:style w:type="paragraph" w:customStyle="1" w:styleId="copyright">
    <w:name w:val="copyright"/>
    <w:basedOn w:val="NoParagraphStyle"/>
    <w:uiPriority w:val="99"/>
    <w:rsid w:val="009E7F35"/>
    <w:pPr>
      <w:pBdr>
        <w:top w:val="single" w:sz="4" w:space="12" w:color="000000"/>
      </w:pBdr>
      <w:spacing w:line="200" w:lineRule="atLeast"/>
      <w:jc w:val="center"/>
    </w:pPr>
    <w:rPr>
      <w:rFonts w:ascii="Arial" w:eastAsiaTheme="minorHAnsi" w:hAnsi="Arial" w:cs="ArialMT"/>
      <w:w w:val="85"/>
      <w:sz w:val="18"/>
      <w:szCs w:val="15"/>
    </w:rPr>
  </w:style>
  <w:style w:type="paragraph" w:customStyle="1" w:styleId="hwrksubttl">
    <w:name w:val="hwrk_subttl"/>
    <w:basedOn w:val="Normal"/>
    <w:uiPriority w:val="99"/>
    <w:rsid w:val="009E7F35"/>
    <w:pPr>
      <w:keepNext/>
      <w:keepLines/>
      <w:widowControl w:val="0"/>
      <w:suppressAutoHyphens/>
      <w:autoSpaceDE w:val="0"/>
      <w:autoSpaceDN w:val="0"/>
      <w:adjustRightInd w:val="0"/>
      <w:spacing w:before="380" w:after="180" w:line="288" w:lineRule="auto"/>
      <w:textAlignment w:val="center"/>
    </w:pPr>
    <w:rPr>
      <w:rFonts w:ascii="Times New Roman" w:eastAsia="Times New Roman" w:hAnsi="Times New Roman" w:cs="TimesNewRomanPSMT"/>
      <w:b/>
      <w:bCs/>
      <w:caps/>
      <w:color w:val="000000"/>
      <w:sz w:val="28"/>
      <w:szCs w:val="28"/>
    </w:rPr>
  </w:style>
  <w:style w:type="paragraph" w:customStyle="1" w:styleId="figttl">
    <w:name w:val="fig_ttl"/>
    <w:basedOn w:val="NoParagraphStyle"/>
    <w:uiPriority w:val="99"/>
    <w:rsid w:val="00530E7B"/>
    <w:pPr>
      <w:suppressAutoHyphens/>
      <w:spacing w:before="100" w:after="240"/>
    </w:pPr>
    <w:rPr>
      <w:rFonts w:ascii="Arial" w:hAnsi="Arial" w:cs="ArialMT"/>
    </w:rPr>
  </w:style>
  <w:style w:type="character" w:customStyle="1" w:styleId="Italic">
    <w:name w:val="Italic"/>
    <w:uiPriority w:val="99"/>
    <w:rsid w:val="00930BC7"/>
    <w:rPr>
      <w:i/>
      <w:iCs/>
    </w:rPr>
  </w:style>
  <w:style w:type="paragraph" w:customStyle="1" w:styleId="hwrkbl">
    <w:name w:val="hwrk_bl"/>
    <w:basedOn w:val="hwrkt"/>
    <w:uiPriority w:val="99"/>
    <w:rsid w:val="00437FFB"/>
    <w:pPr>
      <w:tabs>
        <w:tab w:val="clear" w:pos="360"/>
        <w:tab w:val="clear" w:pos="720"/>
        <w:tab w:val="clear" w:pos="1080"/>
        <w:tab w:val="clear" w:pos="1440"/>
      </w:tabs>
      <w:ind w:left="480" w:hanging="240"/>
    </w:pPr>
    <w:rPr>
      <w:lang w:eastAsia="en-US"/>
    </w:rPr>
  </w:style>
  <w:style w:type="paragraph" w:customStyle="1" w:styleId="figbox">
    <w:name w:val="fig_box"/>
    <w:basedOn w:val="hwrkt"/>
    <w:uiPriority w:val="99"/>
    <w:rsid w:val="00530E7B"/>
    <w:rPr>
      <w:rFonts w:ascii="TimesNewRomanPSMT" w:eastAsiaTheme="minorEastAsia" w:hAnsi="TimesNewRomanPSMT"/>
    </w:rPr>
  </w:style>
  <w:style w:type="paragraph" w:customStyle="1" w:styleId="hwrknl">
    <w:name w:val="hwrk_nl"/>
    <w:basedOn w:val="hwrkt"/>
    <w:uiPriority w:val="99"/>
    <w:rsid w:val="009F053D"/>
    <w:pPr>
      <w:tabs>
        <w:tab w:val="clear" w:pos="360"/>
        <w:tab w:val="clear" w:pos="720"/>
        <w:tab w:val="clear" w:pos="1080"/>
        <w:tab w:val="clear" w:pos="1440"/>
      </w:tabs>
      <w:ind w:left="840" w:hanging="360"/>
    </w:pPr>
    <w:rPr>
      <w:lang w:eastAsia="en-US"/>
    </w:rPr>
  </w:style>
  <w:style w:type="paragraph" w:customStyle="1" w:styleId="wor">
    <w:name w:val="wor"/>
    <w:basedOn w:val="hwrkt"/>
    <w:uiPriority w:val="99"/>
    <w:rsid w:val="003F3BAA"/>
    <w:pPr>
      <w:tabs>
        <w:tab w:val="clear" w:pos="360"/>
        <w:tab w:val="clear" w:pos="720"/>
        <w:tab w:val="clear" w:pos="1080"/>
        <w:tab w:val="clear" w:pos="1440"/>
        <w:tab w:val="right" w:leader="underscore" w:pos="7920"/>
      </w:tabs>
    </w:pPr>
    <w:rPr>
      <w:lang w:eastAsia="en-US"/>
    </w:rPr>
  </w:style>
  <w:style w:type="paragraph" w:customStyle="1" w:styleId="hwextttl">
    <w:name w:val="hw_ext_ttl"/>
    <w:basedOn w:val="NoParagraphStyle"/>
    <w:uiPriority w:val="99"/>
    <w:rsid w:val="005A17A5"/>
    <w:pPr>
      <w:suppressAutoHyphens/>
      <w:spacing w:before="280" w:after="280"/>
      <w:jc w:val="center"/>
    </w:pPr>
    <w:rPr>
      <w:rFonts w:ascii="Comic Sans MS" w:hAnsi="Comic Sans MS" w:cs="ComicSansMS-Bold"/>
      <w:b/>
      <w:bCs/>
      <w:color w:val="231F20"/>
      <w:spacing w:val="2"/>
      <w:lang w:eastAsia="en-US"/>
    </w:rPr>
  </w:style>
  <w:style w:type="paragraph" w:customStyle="1" w:styleId="hwextbl">
    <w:name w:val="hw_ext_bl"/>
    <w:basedOn w:val="Normal"/>
    <w:uiPriority w:val="99"/>
    <w:rsid w:val="005A17A5"/>
    <w:pPr>
      <w:widowControl w:val="0"/>
      <w:autoSpaceDE w:val="0"/>
      <w:autoSpaceDN w:val="0"/>
      <w:adjustRightInd w:val="0"/>
      <w:spacing w:after="280" w:line="288" w:lineRule="auto"/>
      <w:ind w:left="240" w:right="480" w:hanging="240"/>
      <w:textAlignment w:val="center"/>
    </w:pPr>
    <w:rPr>
      <w:rFonts w:ascii="Comic Sans MS" w:eastAsia="Times New Roman" w:hAnsi="Comic Sans MS" w:cs="ComicSansMS"/>
      <w:color w:val="231F20"/>
      <w:spacing w:val="5"/>
      <w:lang w:eastAsia="en-US"/>
    </w:rPr>
  </w:style>
  <w:style w:type="paragraph" w:customStyle="1" w:styleId="chartttl">
    <w:name w:val="chart_ttl"/>
    <w:basedOn w:val="hwextttl"/>
    <w:uiPriority w:val="99"/>
    <w:rsid w:val="00DA3604"/>
  </w:style>
  <w:style w:type="paragraph" w:customStyle="1" w:styleId="chartbl">
    <w:name w:val="chart_bl"/>
    <w:basedOn w:val="hwextbl"/>
    <w:uiPriority w:val="99"/>
    <w:rsid w:val="00DA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Words>
  <Characters>988</Characters>
  <Application>Microsoft Macintosh Word</Application>
  <DocSecurity>0</DocSecurity>
  <Lines>8</Lines>
  <Paragraphs>2</Paragraphs>
  <ScaleCrop>false</ScaleCrop>
  <Company>PD&amp;PS</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Bergeron</dc:creator>
  <cp:keywords/>
  <cp:lastModifiedBy>Wendy Widis</cp:lastModifiedBy>
  <cp:revision>2</cp:revision>
  <dcterms:created xsi:type="dcterms:W3CDTF">2016-10-16T17:38:00Z</dcterms:created>
  <dcterms:modified xsi:type="dcterms:W3CDTF">2016-10-16T17:38:00Z</dcterms:modified>
</cp:coreProperties>
</file>